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2C5" w:rsidRDefault="00BF12C5" w:rsidP="00BF12C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BF12C5" w:rsidRDefault="00BF12C5" w:rsidP="00BF12C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BF12C5" w:rsidRDefault="00BF12C5" w:rsidP="00BF12C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BF12C5" w:rsidRDefault="00BF12C5" w:rsidP="00BF12C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BF12C5" w:rsidRDefault="00BF12C5" w:rsidP="00BF12C5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BF12C5" w:rsidRDefault="00BF12C5" w:rsidP="00BF12C5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BF12C5" w:rsidRDefault="00BF12C5" w:rsidP="00BF12C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RICARDO RAMÍREZ RUELAS</w:t>
      </w:r>
    </w:p>
    <w:p w:rsidR="00BF12C5" w:rsidRDefault="00BF12C5" w:rsidP="00BF12C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MUNICIPAL.</w:t>
      </w:r>
    </w:p>
    <w:p w:rsidR="00BF12C5" w:rsidRPr="00DD0946" w:rsidRDefault="00BF12C5" w:rsidP="00BF12C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BF12C5" w:rsidRDefault="00BF12C5" w:rsidP="00BF12C5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BF12C5" w:rsidRPr="00DD0946" w:rsidRDefault="00BF12C5" w:rsidP="00BF12C5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BF12C5" w:rsidRDefault="00BF12C5" w:rsidP="00BF12C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0</w:t>
      </w:r>
      <w:bookmarkStart w:id="0" w:name="_GoBack"/>
      <w:bookmarkEnd w:id="0"/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 </w:t>
      </w:r>
      <w:r>
        <w:rPr>
          <w:rFonts w:ascii="Arial" w:hAnsi="Arial" w:cs="Arial"/>
          <w:b/>
          <w:sz w:val="24"/>
          <w:szCs w:val="24"/>
        </w:rPr>
        <w:t>Alumbrado Público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2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doce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viern</w:t>
      </w:r>
      <w:r>
        <w:rPr>
          <w:rFonts w:ascii="Arial" w:hAnsi="Arial" w:cs="Arial"/>
          <w:b/>
          <w:sz w:val="24"/>
          <w:szCs w:val="24"/>
        </w:rPr>
        <w:t>es 26 de ju</w:t>
      </w:r>
      <w:r>
        <w:rPr>
          <w:rFonts w:ascii="Arial" w:hAnsi="Arial" w:cs="Arial"/>
          <w:b/>
          <w:sz w:val="24"/>
          <w:szCs w:val="24"/>
        </w:rPr>
        <w:t>l</w:t>
      </w:r>
      <w:r>
        <w:rPr>
          <w:rFonts w:ascii="Arial" w:hAnsi="Arial" w:cs="Arial"/>
          <w:b/>
          <w:sz w:val="24"/>
          <w:szCs w:val="24"/>
        </w:rPr>
        <w:t xml:space="preserve">io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BF12C5" w:rsidRPr="00DD0946" w:rsidRDefault="00BF12C5" w:rsidP="00BF12C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F12C5" w:rsidRDefault="00BF12C5" w:rsidP="00BF12C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BF12C5" w:rsidRPr="00DD0946" w:rsidRDefault="00BF12C5" w:rsidP="00BF12C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BF12C5" w:rsidRPr="004B3B71" w:rsidRDefault="00BF12C5" w:rsidP="00BF12C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BF12C5" w:rsidRPr="004B3B71" w:rsidRDefault="00BF12C5" w:rsidP="00BF12C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BF12C5" w:rsidRPr="00652585" w:rsidRDefault="00BF12C5" w:rsidP="00BF12C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26 veintiséis  de  </w:t>
      </w:r>
      <w:r>
        <w:rPr>
          <w:rFonts w:ascii="Arial" w:hAnsi="Arial" w:cs="Arial"/>
          <w:sz w:val="24"/>
          <w:szCs w:val="24"/>
        </w:rPr>
        <w:t>juni</w:t>
      </w:r>
      <w:r>
        <w:rPr>
          <w:rFonts w:ascii="Arial" w:hAnsi="Arial" w:cs="Arial"/>
          <w:sz w:val="24"/>
          <w:szCs w:val="24"/>
        </w:rPr>
        <w:t>o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9.</w:t>
      </w:r>
    </w:p>
    <w:p w:rsidR="00BF12C5" w:rsidRDefault="00BF12C5" w:rsidP="00BF12C5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BF12C5" w:rsidRDefault="00BF12C5" w:rsidP="00BF12C5">
      <w:pPr>
        <w:pStyle w:val="Prrafodelista"/>
        <w:spacing w:line="360" w:lineRule="auto"/>
        <w:ind w:left="2160"/>
        <w:rPr>
          <w:rFonts w:ascii="Arial" w:hAnsi="Arial" w:cs="Arial"/>
          <w:sz w:val="24"/>
          <w:szCs w:val="24"/>
        </w:rPr>
      </w:pPr>
    </w:p>
    <w:p w:rsidR="00BF12C5" w:rsidRPr="00761D58" w:rsidRDefault="00BF12C5" w:rsidP="00BF12C5">
      <w:pPr>
        <w:pStyle w:val="Prrafodelista"/>
        <w:spacing w:line="360" w:lineRule="auto"/>
        <w:ind w:left="2160"/>
        <w:rPr>
          <w:rFonts w:ascii="Arial" w:hAnsi="Arial" w:cs="Arial"/>
          <w:sz w:val="24"/>
          <w:szCs w:val="24"/>
        </w:rPr>
      </w:pPr>
    </w:p>
    <w:p w:rsidR="00BF12C5" w:rsidRPr="00652585" w:rsidRDefault="00BF12C5" w:rsidP="00BF12C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BF12C5" w:rsidRDefault="00BF12C5" w:rsidP="00BF12C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BF12C5" w:rsidRPr="00DD0946" w:rsidRDefault="00BF12C5" w:rsidP="00BF12C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F12C5" w:rsidRPr="00E9673C" w:rsidRDefault="00BF12C5" w:rsidP="00BF12C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BF12C5" w:rsidRPr="00DD0946" w:rsidRDefault="00BF12C5" w:rsidP="00BF12C5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24 </w:t>
      </w:r>
      <w:r w:rsidRPr="00DD0946">
        <w:rPr>
          <w:rFonts w:ascii="Arial" w:hAnsi="Arial" w:cs="Arial"/>
          <w:i/>
          <w:sz w:val="24"/>
          <w:szCs w:val="24"/>
        </w:rPr>
        <w:t>de</w:t>
      </w:r>
      <w:r>
        <w:rPr>
          <w:rFonts w:ascii="Arial" w:hAnsi="Arial" w:cs="Arial"/>
          <w:i/>
          <w:sz w:val="24"/>
          <w:szCs w:val="24"/>
        </w:rPr>
        <w:t xml:space="preserve"> ju</w:t>
      </w:r>
      <w:r>
        <w:rPr>
          <w:rFonts w:ascii="Arial" w:hAnsi="Arial" w:cs="Arial"/>
          <w:i/>
          <w:sz w:val="24"/>
          <w:szCs w:val="24"/>
        </w:rPr>
        <w:t>l</w:t>
      </w:r>
      <w:r>
        <w:rPr>
          <w:rFonts w:ascii="Arial" w:hAnsi="Arial" w:cs="Arial"/>
          <w:i/>
          <w:sz w:val="24"/>
          <w:szCs w:val="24"/>
        </w:rPr>
        <w:t xml:space="preserve">io </w:t>
      </w:r>
      <w:r w:rsidRPr="00DD0946">
        <w:rPr>
          <w:rFonts w:ascii="Arial" w:hAnsi="Arial" w:cs="Arial"/>
          <w:i/>
          <w:sz w:val="24"/>
          <w:szCs w:val="24"/>
        </w:rPr>
        <w:t>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BF12C5" w:rsidRPr="00DD0946" w:rsidRDefault="00BF12C5" w:rsidP="00BF12C5">
      <w:pPr>
        <w:spacing w:line="360" w:lineRule="auto"/>
        <w:rPr>
          <w:rFonts w:ascii="Arial" w:hAnsi="Arial" w:cs="Arial"/>
          <w:sz w:val="24"/>
          <w:szCs w:val="24"/>
        </w:rPr>
      </w:pPr>
    </w:p>
    <w:p w:rsidR="00BF12C5" w:rsidRPr="00DD0946" w:rsidRDefault="00BF12C5" w:rsidP="00BF12C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BF12C5" w:rsidRDefault="00BF12C5" w:rsidP="00BF12C5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ENF. LORENA MARTÍNEZ SANTILLÁN.</w:t>
      </w:r>
    </w:p>
    <w:p w:rsidR="00BF12C5" w:rsidRDefault="00BF12C5" w:rsidP="00BF12C5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PRESIDENTA DE LA COMISION DE</w:t>
      </w:r>
      <w:r>
        <w:rPr>
          <w:rFonts w:ascii="Arial" w:hAnsi="Arial" w:cs="Arial"/>
          <w:b/>
          <w:sz w:val="24"/>
          <w:szCs w:val="24"/>
        </w:rPr>
        <w:t xml:space="preserve"> ALUMBRADO PÚBLICO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BF12C5" w:rsidRDefault="00BF12C5" w:rsidP="00BF12C5"/>
    <w:p w:rsidR="00BF12C5" w:rsidRDefault="00BF12C5" w:rsidP="00BF12C5"/>
    <w:p w:rsidR="00BF12C5" w:rsidRDefault="00BF12C5" w:rsidP="00BF12C5"/>
    <w:p w:rsidR="00BF12C5" w:rsidRDefault="00BF12C5" w:rsidP="00BF12C5"/>
    <w:p w:rsidR="00BF12C5" w:rsidRDefault="00BF12C5" w:rsidP="00BF12C5"/>
    <w:p w:rsidR="00BF12C5" w:rsidRDefault="00BF12C5" w:rsidP="00BF12C5"/>
    <w:p w:rsidR="00BF12C5" w:rsidRDefault="00BF12C5" w:rsidP="00BF12C5"/>
    <w:p w:rsidR="00BF12C5" w:rsidRDefault="00BF12C5" w:rsidP="00BF12C5"/>
    <w:p w:rsidR="00BF12C5" w:rsidRDefault="00BF12C5" w:rsidP="00BF12C5"/>
    <w:p w:rsidR="00BF12C5" w:rsidRDefault="00BF12C5" w:rsidP="00BF12C5"/>
    <w:p w:rsidR="00BF12C5" w:rsidRDefault="00BF12C5" w:rsidP="00BF12C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BF12C5" w:rsidRDefault="00BF12C5" w:rsidP="00BF12C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BF12C5" w:rsidRDefault="00BF12C5" w:rsidP="00BF12C5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BF12C5" w:rsidRDefault="00BF12C5" w:rsidP="00BF12C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BF12C5" w:rsidRDefault="00BF12C5" w:rsidP="00BF12C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BF12C5" w:rsidRDefault="00BF12C5" w:rsidP="00BF12C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BF12C5" w:rsidRDefault="00BF12C5" w:rsidP="00BF12C5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BF12C5" w:rsidRDefault="00BF12C5" w:rsidP="00BF12C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MVZ. HERIBERTO SILVA RUELAS.</w:t>
      </w:r>
    </w:p>
    <w:p w:rsidR="00BF12C5" w:rsidRDefault="00BF12C5" w:rsidP="00BF12C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</w:t>
      </w:r>
    </w:p>
    <w:p w:rsidR="00BF12C5" w:rsidRPr="00DD0946" w:rsidRDefault="00BF12C5" w:rsidP="00BF12C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BF12C5" w:rsidRDefault="00BF12C5" w:rsidP="00BF12C5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BF12C5" w:rsidRPr="00E9673C" w:rsidRDefault="00BF12C5" w:rsidP="00BF12C5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BF12C5" w:rsidRDefault="00BF12C5" w:rsidP="00BF12C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0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 </w:t>
      </w:r>
      <w:r>
        <w:rPr>
          <w:rFonts w:ascii="Arial" w:hAnsi="Arial" w:cs="Arial"/>
          <w:b/>
          <w:sz w:val="24"/>
          <w:szCs w:val="24"/>
        </w:rPr>
        <w:t>Alumbrado Público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2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doce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viern</w:t>
      </w:r>
      <w:r>
        <w:rPr>
          <w:rFonts w:ascii="Arial" w:hAnsi="Arial" w:cs="Arial"/>
          <w:b/>
          <w:sz w:val="24"/>
          <w:szCs w:val="24"/>
        </w:rPr>
        <w:t>es 26 de ju</w:t>
      </w:r>
      <w:r>
        <w:rPr>
          <w:rFonts w:ascii="Arial" w:hAnsi="Arial" w:cs="Arial"/>
          <w:b/>
          <w:sz w:val="24"/>
          <w:szCs w:val="24"/>
        </w:rPr>
        <w:t>l</w:t>
      </w:r>
      <w:r>
        <w:rPr>
          <w:rFonts w:ascii="Arial" w:hAnsi="Arial" w:cs="Arial"/>
          <w:b/>
          <w:sz w:val="24"/>
          <w:szCs w:val="24"/>
        </w:rPr>
        <w:t xml:space="preserve">io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BF12C5" w:rsidRPr="00DD0946" w:rsidRDefault="00BF12C5" w:rsidP="00BF12C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F12C5" w:rsidRDefault="00BF12C5" w:rsidP="00BF12C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BF12C5" w:rsidRPr="00DD0946" w:rsidRDefault="00BF12C5" w:rsidP="00BF12C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BF12C5" w:rsidRPr="004B3B71" w:rsidRDefault="00BF12C5" w:rsidP="00BF12C5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BF12C5" w:rsidRPr="004B3B71" w:rsidRDefault="00BF12C5" w:rsidP="00BF12C5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BF12C5" w:rsidRPr="00E9673C" w:rsidRDefault="00BF12C5" w:rsidP="00BF12C5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26 veintiséis de  juni</w:t>
      </w:r>
      <w:r>
        <w:rPr>
          <w:rFonts w:ascii="Arial" w:hAnsi="Arial" w:cs="Arial"/>
          <w:sz w:val="24"/>
          <w:szCs w:val="24"/>
        </w:rPr>
        <w:t>o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9.</w:t>
      </w:r>
    </w:p>
    <w:p w:rsidR="00BF12C5" w:rsidRDefault="00BF12C5" w:rsidP="00BF12C5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BF12C5" w:rsidRDefault="00BF12C5" w:rsidP="00BF12C5">
      <w:pPr>
        <w:spacing w:line="360" w:lineRule="auto"/>
        <w:rPr>
          <w:rFonts w:ascii="Arial" w:hAnsi="Arial" w:cs="Arial"/>
          <w:sz w:val="24"/>
          <w:szCs w:val="24"/>
        </w:rPr>
      </w:pPr>
    </w:p>
    <w:p w:rsidR="00BF12C5" w:rsidRPr="00E9673C" w:rsidRDefault="00BF12C5" w:rsidP="00BF12C5">
      <w:pPr>
        <w:spacing w:line="360" w:lineRule="auto"/>
        <w:rPr>
          <w:rFonts w:ascii="Arial" w:hAnsi="Arial" w:cs="Arial"/>
          <w:sz w:val="24"/>
          <w:szCs w:val="24"/>
        </w:rPr>
      </w:pPr>
    </w:p>
    <w:p w:rsidR="00BF12C5" w:rsidRPr="00652585" w:rsidRDefault="00BF12C5" w:rsidP="00BF12C5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BF12C5" w:rsidRDefault="00BF12C5" w:rsidP="00BF12C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F12C5" w:rsidRDefault="00BF12C5" w:rsidP="00BF12C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BF12C5" w:rsidRPr="00DD0946" w:rsidRDefault="00BF12C5" w:rsidP="00BF12C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F12C5" w:rsidRPr="00E9673C" w:rsidRDefault="00BF12C5" w:rsidP="00BF12C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BF12C5" w:rsidRPr="00DD0946" w:rsidRDefault="00BF12C5" w:rsidP="00BF12C5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24 </w:t>
      </w:r>
      <w:r w:rsidRPr="00DD0946">
        <w:rPr>
          <w:rFonts w:ascii="Arial" w:hAnsi="Arial" w:cs="Arial"/>
          <w:i/>
          <w:sz w:val="24"/>
          <w:szCs w:val="24"/>
        </w:rPr>
        <w:t xml:space="preserve"> de</w:t>
      </w:r>
      <w:r>
        <w:rPr>
          <w:rFonts w:ascii="Arial" w:hAnsi="Arial" w:cs="Arial"/>
          <w:i/>
          <w:sz w:val="24"/>
          <w:szCs w:val="24"/>
        </w:rPr>
        <w:t xml:space="preserve"> ju</w:t>
      </w:r>
      <w:r>
        <w:rPr>
          <w:rFonts w:ascii="Arial" w:hAnsi="Arial" w:cs="Arial"/>
          <w:i/>
          <w:sz w:val="24"/>
          <w:szCs w:val="24"/>
        </w:rPr>
        <w:t>l</w:t>
      </w:r>
      <w:r>
        <w:rPr>
          <w:rFonts w:ascii="Arial" w:hAnsi="Arial" w:cs="Arial"/>
          <w:i/>
          <w:sz w:val="24"/>
          <w:szCs w:val="24"/>
        </w:rPr>
        <w:t xml:space="preserve">io </w:t>
      </w:r>
      <w:r w:rsidRPr="00DD0946">
        <w:rPr>
          <w:rFonts w:ascii="Arial" w:hAnsi="Arial" w:cs="Arial"/>
          <w:i/>
          <w:sz w:val="24"/>
          <w:szCs w:val="24"/>
        </w:rPr>
        <w:t>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BF12C5" w:rsidRPr="00DD0946" w:rsidRDefault="00BF12C5" w:rsidP="00BF12C5">
      <w:pPr>
        <w:spacing w:line="360" w:lineRule="auto"/>
        <w:rPr>
          <w:rFonts w:ascii="Arial" w:hAnsi="Arial" w:cs="Arial"/>
          <w:sz w:val="24"/>
          <w:szCs w:val="24"/>
        </w:rPr>
      </w:pPr>
    </w:p>
    <w:p w:rsidR="00BF12C5" w:rsidRPr="00DD0946" w:rsidRDefault="00BF12C5" w:rsidP="00BF12C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BF12C5" w:rsidRDefault="00BF12C5" w:rsidP="00BF12C5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ENF. LORENA MARTÍNEZ SANTILLÁN.</w:t>
      </w:r>
    </w:p>
    <w:p w:rsidR="00BF12C5" w:rsidRDefault="00BF12C5" w:rsidP="00BF12C5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PRESIDENTA DE LA COMISION DE</w:t>
      </w:r>
      <w:r>
        <w:rPr>
          <w:rFonts w:ascii="Arial" w:hAnsi="Arial" w:cs="Arial"/>
          <w:b/>
          <w:sz w:val="24"/>
          <w:szCs w:val="24"/>
        </w:rPr>
        <w:t xml:space="preserve"> ALUMBRADO PÚBLICO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BF12C5" w:rsidRDefault="00BF12C5" w:rsidP="00BF12C5"/>
    <w:p w:rsidR="00BF12C5" w:rsidRDefault="00BF12C5" w:rsidP="00BF12C5"/>
    <w:p w:rsidR="00BF12C5" w:rsidRDefault="00BF12C5" w:rsidP="00BF12C5"/>
    <w:p w:rsidR="00BF12C5" w:rsidRDefault="00BF12C5" w:rsidP="00BF12C5"/>
    <w:p w:rsidR="00BF12C5" w:rsidRDefault="00BF12C5" w:rsidP="00BF12C5"/>
    <w:p w:rsidR="00BF12C5" w:rsidRDefault="00BF12C5" w:rsidP="00BF12C5"/>
    <w:p w:rsidR="00BF12C5" w:rsidRDefault="00BF12C5" w:rsidP="00BF12C5"/>
    <w:p w:rsidR="00BF12C5" w:rsidRDefault="00BF12C5" w:rsidP="00BF12C5"/>
    <w:p w:rsidR="001D22E4" w:rsidRDefault="001D22E4"/>
    <w:sectPr w:rsidR="001D22E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071B5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F3D7DFA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2C5"/>
    <w:rsid w:val="001D22E4"/>
    <w:rsid w:val="00BF1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2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F12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2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F12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440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2019-07-27T21:22:00Z</dcterms:created>
  <dcterms:modified xsi:type="dcterms:W3CDTF">2019-07-27T21:25:00Z</dcterms:modified>
</cp:coreProperties>
</file>