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0A" w:rsidRDefault="00253A0A" w:rsidP="00253A0A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253A0A" w:rsidRPr="00DB7B90" w:rsidRDefault="00253A0A" w:rsidP="00253A0A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253A0A" w:rsidRPr="00DB7B90" w:rsidRDefault="00253A0A" w:rsidP="00253A0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253A0A" w:rsidRPr="00DB7B90" w:rsidRDefault="00253A0A" w:rsidP="00253A0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253A0A" w:rsidRPr="00DB7B90" w:rsidRDefault="00253A0A" w:rsidP="00253A0A">
      <w:pPr>
        <w:jc w:val="both"/>
        <w:rPr>
          <w:rFonts w:ascii="Arial Narrow" w:hAnsi="Arial Narrow"/>
          <w:b/>
        </w:rPr>
      </w:pPr>
    </w:p>
    <w:p w:rsidR="00253A0A" w:rsidRPr="00DB7B90" w:rsidRDefault="00253A0A" w:rsidP="00253A0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253A0A" w:rsidRPr="00DB7B90" w:rsidRDefault="00253A0A" w:rsidP="00253A0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</w:p>
    <w:p w:rsidR="00253A0A" w:rsidRPr="00DB7B90" w:rsidRDefault="00253A0A" w:rsidP="00253A0A">
      <w:pPr>
        <w:jc w:val="both"/>
        <w:rPr>
          <w:rFonts w:ascii="Arial Narrow" w:hAnsi="Arial Narrow"/>
          <w:b/>
        </w:rPr>
      </w:pPr>
    </w:p>
    <w:p w:rsidR="00253A0A" w:rsidRPr="001B6D5F" w:rsidRDefault="00253A0A" w:rsidP="00253A0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</w:t>
      </w:r>
      <w:r>
        <w:rPr>
          <w:rFonts w:ascii="Arial Narrow" w:hAnsi="Arial Narrow"/>
          <w:sz w:val="24"/>
          <w:szCs w:val="24"/>
        </w:rPr>
        <w:t xml:space="preserve"> Edilicia de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6 seis</w:t>
      </w:r>
      <w:r w:rsidRPr="00DB7B90">
        <w:rPr>
          <w:rFonts w:ascii="Arial Narrow" w:hAnsi="Arial Narrow"/>
          <w:sz w:val="24"/>
          <w:szCs w:val="24"/>
        </w:rPr>
        <w:t>, de la</w:t>
      </w:r>
      <w:r>
        <w:rPr>
          <w:rFonts w:ascii="Arial Narrow" w:hAnsi="Arial Narrow"/>
          <w:sz w:val="24"/>
          <w:szCs w:val="24"/>
        </w:rPr>
        <w:t xml:space="preserve"> Comisión de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sábado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27 de ju</w:t>
      </w:r>
      <w:r>
        <w:rPr>
          <w:rFonts w:ascii="Arial Narrow" w:hAnsi="Arial Narrow"/>
          <w:sz w:val="24"/>
          <w:szCs w:val="24"/>
        </w:rPr>
        <w:t>l</w:t>
      </w:r>
      <w:r>
        <w:rPr>
          <w:rFonts w:ascii="Arial Narrow" w:hAnsi="Arial Narrow"/>
          <w:sz w:val="24"/>
          <w:szCs w:val="24"/>
        </w:rPr>
        <w:t xml:space="preserve">io </w:t>
      </w:r>
      <w:r w:rsidRPr="00DB7B90">
        <w:rPr>
          <w:rFonts w:ascii="Arial Narrow" w:hAnsi="Arial Narrow"/>
          <w:sz w:val="24"/>
          <w:szCs w:val="24"/>
        </w:rPr>
        <w:t>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</w:t>
      </w:r>
      <w:r>
        <w:rPr>
          <w:rFonts w:ascii="Arial Narrow" w:hAnsi="Arial Narrow"/>
          <w:sz w:val="24"/>
          <w:szCs w:val="24"/>
        </w:rPr>
        <w:t>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siguie</w:t>
      </w:r>
      <w:r>
        <w:rPr>
          <w:rFonts w:ascii="Arial Narrow" w:hAnsi="Arial Narrow"/>
          <w:sz w:val="24"/>
          <w:szCs w:val="24"/>
        </w:rPr>
        <w:t>nte: ---------------------</w:t>
      </w:r>
    </w:p>
    <w:p w:rsidR="00253A0A" w:rsidRPr="00DB7B90" w:rsidRDefault="00253A0A" w:rsidP="00253A0A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253A0A" w:rsidRPr="00DB7B90" w:rsidRDefault="00253A0A" w:rsidP="00253A0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</w:p>
    <w:p w:rsidR="00253A0A" w:rsidRPr="00DB7B90" w:rsidRDefault="00253A0A" w:rsidP="00253A0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253A0A" w:rsidRPr="00DB7B90" w:rsidRDefault="00253A0A" w:rsidP="00253A0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JU</w:t>
      </w:r>
      <w:r>
        <w:rPr>
          <w:rFonts w:ascii="Arial Narrow" w:hAnsi="Arial Narrow"/>
          <w:b/>
        </w:rPr>
        <w:t>L</w:t>
      </w:r>
      <w:r>
        <w:rPr>
          <w:rFonts w:ascii="Arial Narrow" w:hAnsi="Arial Narrow"/>
          <w:b/>
        </w:rPr>
        <w:t>IO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253A0A" w:rsidRPr="00DB7B90" w:rsidRDefault="00253A0A" w:rsidP="00253A0A">
      <w:pPr>
        <w:rPr>
          <w:rFonts w:ascii="Arial Narrow" w:hAnsi="Arial Narrow"/>
          <w:b/>
        </w:rPr>
      </w:pPr>
    </w:p>
    <w:p w:rsidR="00253A0A" w:rsidRPr="00DB7B90" w:rsidRDefault="00253A0A" w:rsidP="00253A0A">
      <w:pPr>
        <w:rPr>
          <w:rFonts w:ascii="Arial Narrow" w:hAnsi="Arial Narrow"/>
          <w:b/>
        </w:rPr>
      </w:pPr>
    </w:p>
    <w:p w:rsidR="00253A0A" w:rsidRPr="00DB7B90" w:rsidRDefault="00253A0A" w:rsidP="00253A0A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</w:t>
      </w:r>
    </w:p>
    <w:p w:rsidR="00253A0A" w:rsidRPr="001B6D5F" w:rsidRDefault="00253A0A" w:rsidP="00253A0A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253A0A" w:rsidRPr="00DB7B90" w:rsidRDefault="00253A0A" w:rsidP="00253A0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253A0A" w:rsidRDefault="00253A0A" w:rsidP="00253A0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253A0A" w:rsidRDefault="00253A0A" w:rsidP="00253A0A">
      <w:pPr>
        <w:jc w:val="right"/>
      </w:pPr>
    </w:p>
    <w:p w:rsidR="00253A0A" w:rsidRDefault="00253A0A" w:rsidP="00253A0A">
      <w:pPr>
        <w:jc w:val="right"/>
      </w:pPr>
    </w:p>
    <w:p w:rsidR="00253A0A" w:rsidRDefault="00253A0A" w:rsidP="00253A0A">
      <w:pPr>
        <w:jc w:val="right"/>
      </w:pPr>
    </w:p>
    <w:p w:rsidR="00253A0A" w:rsidRDefault="00253A0A" w:rsidP="00253A0A">
      <w:pPr>
        <w:jc w:val="right"/>
      </w:pPr>
    </w:p>
    <w:p w:rsidR="00253A0A" w:rsidRDefault="00253A0A" w:rsidP="00253A0A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253A0A" w:rsidRPr="00DB7B90" w:rsidRDefault="00253A0A" w:rsidP="00253A0A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253A0A" w:rsidRPr="00DB7B90" w:rsidRDefault="00253A0A" w:rsidP="00253A0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253A0A" w:rsidRPr="00DB7B90" w:rsidRDefault="00253A0A" w:rsidP="00253A0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253A0A" w:rsidRPr="00DB7B90" w:rsidRDefault="00253A0A" w:rsidP="00253A0A">
      <w:pPr>
        <w:jc w:val="both"/>
        <w:rPr>
          <w:rFonts w:ascii="Arial Narrow" w:hAnsi="Arial Narrow"/>
          <w:b/>
        </w:rPr>
      </w:pPr>
    </w:p>
    <w:p w:rsidR="00253A0A" w:rsidRPr="00DB7B90" w:rsidRDefault="00253A0A" w:rsidP="00253A0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253A0A" w:rsidRPr="00DB7B90" w:rsidRDefault="00253A0A" w:rsidP="00253A0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253A0A" w:rsidRPr="00DB7B90" w:rsidRDefault="00253A0A" w:rsidP="00253A0A">
      <w:pPr>
        <w:jc w:val="both"/>
        <w:rPr>
          <w:rFonts w:ascii="Arial Narrow" w:hAnsi="Arial Narrow"/>
          <w:b/>
        </w:rPr>
      </w:pPr>
    </w:p>
    <w:p w:rsidR="00253A0A" w:rsidRDefault="00253A0A" w:rsidP="00253A0A">
      <w:pPr>
        <w:jc w:val="right"/>
      </w:pPr>
    </w:p>
    <w:p w:rsidR="00253A0A" w:rsidRDefault="00253A0A" w:rsidP="00253A0A">
      <w:pPr>
        <w:jc w:val="right"/>
      </w:pPr>
    </w:p>
    <w:p w:rsidR="00253A0A" w:rsidRPr="001B6D5F" w:rsidRDefault="00253A0A" w:rsidP="00253A0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6 seis</w:t>
      </w:r>
      <w:r w:rsidRPr="00DB7B90">
        <w:rPr>
          <w:rFonts w:ascii="Arial Narrow" w:hAnsi="Arial Narrow"/>
          <w:sz w:val="24"/>
          <w:szCs w:val="24"/>
        </w:rPr>
        <w:t>, de la Comisión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sábado</w:t>
      </w:r>
      <w:r>
        <w:rPr>
          <w:rFonts w:ascii="Arial Narrow" w:hAnsi="Arial Narrow"/>
          <w:sz w:val="24"/>
          <w:szCs w:val="24"/>
        </w:rPr>
        <w:t xml:space="preserve"> 27 de ju</w:t>
      </w:r>
      <w:r>
        <w:rPr>
          <w:rFonts w:ascii="Arial Narrow" w:hAnsi="Arial Narrow"/>
          <w:sz w:val="24"/>
          <w:szCs w:val="24"/>
        </w:rPr>
        <w:t>l</w:t>
      </w:r>
      <w:r>
        <w:rPr>
          <w:rFonts w:ascii="Arial Narrow" w:hAnsi="Arial Narrow"/>
          <w:sz w:val="24"/>
          <w:szCs w:val="24"/>
        </w:rPr>
        <w:t xml:space="preserve">io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9, en punto de las 11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</w:t>
      </w:r>
      <w:r>
        <w:rPr>
          <w:rFonts w:ascii="Arial Narrow" w:hAnsi="Arial Narrow"/>
          <w:sz w:val="24"/>
          <w:szCs w:val="24"/>
        </w:rPr>
        <w:t>iente: -</w:t>
      </w:r>
      <w:r>
        <w:rPr>
          <w:rFonts w:ascii="Arial Narrow" w:hAnsi="Arial Narrow"/>
          <w:sz w:val="24"/>
          <w:szCs w:val="24"/>
        </w:rPr>
        <w:t>--------------------</w:t>
      </w:r>
    </w:p>
    <w:p w:rsidR="00253A0A" w:rsidRPr="00DB7B90" w:rsidRDefault="00253A0A" w:rsidP="00253A0A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253A0A" w:rsidRPr="00DB7B90" w:rsidRDefault="00253A0A" w:rsidP="00253A0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</w:p>
    <w:p w:rsidR="00253A0A" w:rsidRPr="00DB7B90" w:rsidRDefault="00253A0A" w:rsidP="00253A0A">
      <w:pPr>
        <w:jc w:val="both"/>
        <w:rPr>
          <w:rFonts w:ascii="Arial Narrow" w:hAnsi="Arial Narrow"/>
          <w:sz w:val="24"/>
          <w:szCs w:val="24"/>
        </w:rPr>
      </w:pPr>
    </w:p>
    <w:p w:rsidR="00253A0A" w:rsidRPr="00DB7B90" w:rsidRDefault="00253A0A" w:rsidP="00253A0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253A0A" w:rsidRPr="00DB7B90" w:rsidRDefault="00253A0A" w:rsidP="00253A0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JU</w:t>
      </w:r>
      <w:r>
        <w:rPr>
          <w:rFonts w:ascii="Arial Narrow" w:hAnsi="Arial Narrow"/>
          <w:b/>
        </w:rPr>
        <w:t>L</w:t>
      </w:r>
      <w:r>
        <w:rPr>
          <w:rFonts w:ascii="Arial Narrow" w:hAnsi="Arial Narrow"/>
          <w:b/>
        </w:rPr>
        <w:t>IO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253A0A" w:rsidRPr="00DB7B90" w:rsidRDefault="00253A0A" w:rsidP="00253A0A">
      <w:pPr>
        <w:rPr>
          <w:rFonts w:ascii="Arial Narrow" w:hAnsi="Arial Narrow"/>
          <w:b/>
        </w:rPr>
      </w:pPr>
    </w:p>
    <w:p w:rsidR="00253A0A" w:rsidRPr="00DB7B90" w:rsidRDefault="00253A0A" w:rsidP="00253A0A">
      <w:pPr>
        <w:rPr>
          <w:rFonts w:ascii="Arial Narrow" w:hAnsi="Arial Narrow"/>
          <w:b/>
        </w:rPr>
      </w:pPr>
    </w:p>
    <w:p w:rsidR="00253A0A" w:rsidRPr="00DB7B90" w:rsidRDefault="00253A0A" w:rsidP="00253A0A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</w:t>
      </w:r>
    </w:p>
    <w:p w:rsidR="00253A0A" w:rsidRPr="001B6D5F" w:rsidRDefault="00253A0A" w:rsidP="00253A0A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253A0A" w:rsidRPr="00DB7B90" w:rsidRDefault="00253A0A" w:rsidP="00253A0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253A0A" w:rsidRDefault="00253A0A" w:rsidP="00253A0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253A0A" w:rsidRDefault="00253A0A" w:rsidP="00253A0A"/>
    <w:p w:rsidR="00253A0A" w:rsidRDefault="00253A0A" w:rsidP="00253A0A"/>
    <w:p w:rsidR="00253A0A" w:rsidRDefault="00253A0A" w:rsidP="00253A0A"/>
    <w:p w:rsidR="003F0EBD" w:rsidRDefault="003F0EBD"/>
    <w:sectPr w:rsidR="003F0EBD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A0A"/>
    <w:rsid w:val="00253A0A"/>
    <w:rsid w:val="003F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0A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253A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3A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A0A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253A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3A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2019-08-07T01:30:00Z</dcterms:created>
  <dcterms:modified xsi:type="dcterms:W3CDTF">2019-08-07T01:32:00Z</dcterms:modified>
</cp:coreProperties>
</file>