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E22" w:rsidRDefault="00EB4E22" w:rsidP="00EB4E22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EB4E22" w:rsidRDefault="00EB4E22" w:rsidP="00EB4E2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EB4E22" w:rsidRDefault="00EB4E22" w:rsidP="00EB4E2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H. AYUNTAMIENTO DE TECOLOTLAN, JALISCO.</w:t>
      </w:r>
    </w:p>
    <w:p w:rsidR="00EB4E22" w:rsidRDefault="00EB4E22" w:rsidP="00EB4E2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2018-2021.</w:t>
      </w:r>
    </w:p>
    <w:p w:rsidR="00EB4E22" w:rsidRDefault="00EB4E22" w:rsidP="00EB4E22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EB4E22" w:rsidRDefault="00EB4E22" w:rsidP="00EB4E22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LIC. RICARDO RAMÍREZ RUELAS.</w:t>
      </w:r>
    </w:p>
    <w:p w:rsidR="00EB4E22" w:rsidRDefault="00EB4E22" w:rsidP="00EB4E22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PRESIDENTE MUNICIPAL.</w:t>
      </w:r>
    </w:p>
    <w:p w:rsidR="00EB4E22" w:rsidRPr="00DD0946" w:rsidRDefault="00EB4E22" w:rsidP="00EB4E22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PRESENTE:</w:t>
      </w:r>
    </w:p>
    <w:p w:rsidR="00EB4E22" w:rsidRDefault="00EB4E22" w:rsidP="00EB4E22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EB4E22" w:rsidRPr="00DD0946" w:rsidRDefault="00EB4E22" w:rsidP="00EB4E22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ab/>
      </w:r>
    </w:p>
    <w:p w:rsidR="00EB4E22" w:rsidRDefault="00EB4E22" w:rsidP="00EB4E22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 xml:space="preserve">En cumplimiento a lo dispuesto por el artículo 27 de la Ley del Gobierno y la Administración Pública Municipal del Estado de Jalisco y en los artículos 5, 17, 18, 26 y 27  del Reglamento Interno del H. Ayuntamiento Constitucional de Tecolotlán, Jalisco se le </w:t>
      </w:r>
      <w:r w:rsidRPr="00DD0946">
        <w:rPr>
          <w:rFonts w:ascii="Arial" w:hAnsi="Arial" w:cs="Arial"/>
          <w:b/>
          <w:sz w:val="24"/>
          <w:szCs w:val="24"/>
        </w:rPr>
        <w:t>CONVOCA</w:t>
      </w:r>
      <w:r w:rsidRPr="00DD0946">
        <w:rPr>
          <w:rFonts w:ascii="Arial" w:hAnsi="Arial" w:cs="Arial"/>
          <w:sz w:val="24"/>
          <w:szCs w:val="24"/>
        </w:rPr>
        <w:t xml:space="preserve"> para llevar a cabo la </w:t>
      </w:r>
      <w:r>
        <w:rPr>
          <w:rFonts w:ascii="Arial" w:hAnsi="Arial" w:cs="Arial"/>
          <w:b/>
          <w:sz w:val="24"/>
          <w:szCs w:val="24"/>
        </w:rPr>
        <w:t xml:space="preserve">Sesión Ordinaria número </w:t>
      </w:r>
      <w:r w:rsidR="00BB3420"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>0</w:t>
      </w:r>
      <w:r w:rsidRPr="00DD0946">
        <w:rPr>
          <w:rFonts w:ascii="Arial" w:hAnsi="Arial" w:cs="Arial"/>
          <w:b/>
          <w:sz w:val="24"/>
          <w:szCs w:val="24"/>
        </w:rPr>
        <w:t>-201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b/>
          <w:sz w:val="24"/>
          <w:szCs w:val="24"/>
        </w:rPr>
        <w:t xml:space="preserve"> de la Comisión Edilicia Permanente de </w:t>
      </w:r>
      <w:r>
        <w:rPr>
          <w:rFonts w:ascii="Arial" w:hAnsi="Arial" w:cs="Arial"/>
          <w:b/>
          <w:sz w:val="24"/>
          <w:szCs w:val="24"/>
        </w:rPr>
        <w:t>Salud</w:t>
      </w:r>
      <w:r w:rsidRPr="00DD0946">
        <w:rPr>
          <w:rFonts w:ascii="Arial" w:hAnsi="Arial" w:cs="Arial"/>
          <w:sz w:val="24"/>
          <w:szCs w:val="24"/>
        </w:rPr>
        <w:t xml:space="preserve">; para aprobar los puntos del orden del día de la siguiente Sesión de Ayuntamiento, misma que tendrá lugar en el municipio de Tecolotlán, Jalisco a las </w:t>
      </w:r>
      <w:r w:rsidRPr="00760664">
        <w:rPr>
          <w:rFonts w:ascii="Arial" w:hAnsi="Arial" w:cs="Arial"/>
          <w:b/>
          <w:sz w:val="24"/>
          <w:szCs w:val="24"/>
        </w:rPr>
        <w:t>11:00</w:t>
      </w:r>
      <w:r>
        <w:rPr>
          <w:rFonts w:ascii="Arial" w:hAnsi="Arial" w:cs="Arial"/>
          <w:b/>
          <w:sz w:val="24"/>
          <w:szCs w:val="24"/>
        </w:rPr>
        <w:t xml:space="preserve"> once </w:t>
      </w:r>
      <w:r w:rsidRPr="00853837">
        <w:rPr>
          <w:rFonts w:ascii="Arial" w:hAnsi="Arial" w:cs="Arial"/>
          <w:b/>
          <w:sz w:val="24"/>
          <w:szCs w:val="24"/>
        </w:rPr>
        <w:t>horas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853837">
        <w:rPr>
          <w:rFonts w:ascii="Arial" w:hAnsi="Arial" w:cs="Arial"/>
          <w:b/>
          <w:sz w:val="24"/>
          <w:szCs w:val="24"/>
        </w:rPr>
        <w:t>el día</w:t>
      </w:r>
      <w:r w:rsidRPr="002B71F1">
        <w:rPr>
          <w:rFonts w:ascii="Arial" w:hAnsi="Arial" w:cs="Arial"/>
          <w:b/>
          <w:sz w:val="24"/>
          <w:szCs w:val="24"/>
        </w:rPr>
        <w:t xml:space="preserve"> </w:t>
      </w:r>
      <w:r w:rsidR="00BB3420">
        <w:rPr>
          <w:rFonts w:ascii="Arial" w:hAnsi="Arial" w:cs="Arial"/>
          <w:b/>
          <w:sz w:val="24"/>
          <w:szCs w:val="24"/>
        </w:rPr>
        <w:t>viern</w:t>
      </w:r>
      <w:r>
        <w:rPr>
          <w:rFonts w:ascii="Arial" w:hAnsi="Arial" w:cs="Arial"/>
          <w:b/>
          <w:sz w:val="24"/>
          <w:szCs w:val="24"/>
        </w:rPr>
        <w:t>es 26 de ju</w:t>
      </w:r>
      <w:r w:rsidR="00BB3420">
        <w:rPr>
          <w:rFonts w:ascii="Arial" w:hAnsi="Arial" w:cs="Arial"/>
          <w:b/>
          <w:sz w:val="24"/>
          <w:szCs w:val="24"/>
        </w:rPr>
        <w:t>l</w:t>
      </w:r>
      <w:r>
        <w:rPr>
          <w:rFonts w:ascii="Arial" w:hAnsi="Arial" w:cs="Arial"/>
          <w:b/>
          <w:sz w:val="24"/>
          <w:szCs w:val="24"/>
        </w:rPr>
        <w:t xml:space="preserve">io </w:t>
      </w:r>
      <w:r w:rsidRPr="00DD0946">
        <w:rPr>
          <w:rFonts w:ascii="Arial" w:hAnsi="Arial" w:cs="Arial"/>
          <w:b/>
          <w:sz w:val="24"/>
          <w:szCs w:val="24"/>
        </w:rPr>
        <w:t>del 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sz w:val="24"/>
          <w:szCs w:val="24"/>
        </w:rPr>
        <w:t>, dentro del Palacio Municipal</w:t>
      </w:r>
      <w:r>
        <w:rPr>
          <w:rFonts w:ascii="Arial" w:hAnsi="Arial" w:cs="Arial"/>
          <w:sz w:val="24"/>
          <w:szCs w:val="24"/>
        </w:rPr>
        <w:t xml:space="preserve"> en sala de cabildo</w:t>
      </w:r>
      <w:r w:rsidRPr="00DD0946">
        <w:rPr>
          <w:rFonts w:ascii="Arial" w:hAnsi="Arial" w:cs="Arial"/>
          <w:sz w:val="24"/>
          <w:szCs w:val="24"/>
        </w:rPr>
        <w:t xml:space="preserve"> con dirección en calle Cristóbal de Ovejo #37</w:t>
      </w:r>
      <w:r>
        <w:rPr>
          <w:rFonts w:ascii="Arial" w:hAnsi="Arial" w:cs="Arial"/>
          <w:sz w:val="24"/>
          <w:szCs w:val="24"/>
        </w:rPr>
        <w:t>.</w:t>
      </w:r>
    </w:p>
    <w:p w:rsidR="00EB4E22" w:rsidRPr="00DD0946" w:rsidRDefault="00EB4E22" w:rsidP="00EB4E22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EB4E22" w:rsidRDefault="00EB4E22" w:rsidP="00EB4E22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------------------------------------------ORDEN DEL DÍA-------------------------------------------</w:t>
      </w:r>
    </w:p>
    <w:p w:rsidR="00EB4E22" w:rsidRPr="00DD0946" w:rsidRDefault="00EB4E22" w:rsidP="00EB4E22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EB4E22" w:rsidRPr="004B3B71" w:rsidRDefault="00EB4E22" w:rsidP="00EB4E22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Lista de Asistencia, determinación del Quórum Legal e instalación de la sesión.</w:t>
      </w:r>
    </w:p>
    <w:p w:rsidR="00EB4E22" w:rsidRPr="004B3B71" w:rsidRDefault="00EB4E22" w:rsidP="00EB4E22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Discusión y en su caso aprobación del orden del día.</w:t>
      </w:r>
    </w:p>
    <w:p w:rsidR="00EB4E22" w:rsidRPr="008E310D" w:rsidRDefault="00EB4E22" w:rsidP="00EB4E22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C1236">
        <w:rPr>
          <w:rFonts w:ascii="Arial" w:hAnsi="Arial" w:cs="Arial"/>
          <w:sz w:val="24"/>
          <w:szCs w:val="24"/>
        </w:rPr>
        <w:t>Aprobación del acta número 0</w:t>
      </w:r>
      <w:r w:rsidR="00BB3420">
        <w:rPr>
          <w:rFonts w:ascii="Arial" w:hAnsi="Arial" w:cs="Arial"/>
          <w:sz w:val="24"/>
          <w:szCs w:val="24"/>
        </w:rPr>
        <w:t>9</w:t>
      </w:r>
      <w:r w:rsidRPr="004C1236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9</w:t>
      </w:r>
      <w:r w:rsidRPr="004C1236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>26 veintiséis</w:t>
      </w:r>
      <w:r w:rsidRPr="004C1236">
        <w:rPr>
          <w:rFonts w:ascii="Arial" w:hAnsi="Arial" w:cs="Arial"/>
          <w:sz w:val="24"/>
          <w:szCs w:val="24"/>
        </w:rPr>
        <w:t xml:space="preserve"> de  </w:t>
      </w:r>
      <w:r w:rsidR="00BB3420">
        <w:rPr>
          <w:rFonts w:ascii="Arial" w:hAnsi="Arial" w:cs="Arial"/>
          <w:sz w:val="24"/>
          <w:szCs w:val="24"/>
        </w:rPr>
        <w:t>juni</w:t>
      </w:r>
      <w:r>
        <w:rPr>
          <w:rFonts w:ascii="Arial" w:hAnsi="Arial" w:cs="Arial"/>
          <w:sz w:val="24"/>
          <w:szCs w:val="24"/>
        </w:rPr>
        <w:t>o</w:t>
      </w:r>
      <w:r w:rsidRPr="004C1236">
        <w:rPr>
          <w:rFonts w:ascii="Arial" w:hAnsi="Arial" w:cs="Arial"/>
          <w:sz w:val="24"/>
          <w:szCs w:val="24"/>
        </w:rPr>
        <w:t xml:space="preserve"> del 201</w:t>
      </w:r>
      <w:r>
        <w:rPr>
          <w:rFonts w:ascii="Arial" w:hAnsi="Arial" w:cs="Arial"/>
          <w:sz w:val="24"/>
          <w:szCs w:val="24"/>
        </w:rPr>
        <w:t>9</w:t>
      </w:r>
      <w:r w:rsidRPr="004C1236">
        <w:rPr>
          <w:rFonts w:ascii="Arial" w:hAnsi="Arial" w:cs="Arial"/>
          <w:sz w:val="24"/>
          <w:szCs w:val="24"/>
        </w:rPr>
        <w:t>.</w:t>
      </w:r>
    </w:p>
    <w:p w:rsidR="00EB4E22" w:rsidRDefault="00EB4E22" w:rsidP="00EB4E22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Asuntos Generales.</w:t>
      </w:r>
    </w:p>
    <w:p w:rsidR="00EB4E22" w:rsidRDefault="00EB4E22" w:rsidP="00EB4E22">
      <w:pPr>
        <w:spacing w:line="360" w:lineRule="auto"/>
        <w:rPr>
          <w:rFonts w:ascii="Arial" w:hAnsi="Arial" w:cs="Arial"/>
          <w:sz w:val="24"/>
          <w:szCs w:val="24"/>
        </w:rPr>
      </w:pPr>
    </w:p>
    <w:p w:rsidR="00EB4E22" w:rsidRDefault="00EB4E22" w:rsidP="00EB4E22">
      <w:pPr>
        <w:spacing w:line="360" w:lineRule="auto"/>
        <w:rPr>
          <w:rFonts w:ascii="Arial" w:hAnsi="Arial" w:cs="Arial"/>
          <w:sz w:val="24"/>
          <w:szCs w:val="24"/>
        </w:rPr>
      </w:pPr>
    </w:p>
    <w:p w:rsidR="00EB4E22" w:rsidRPr="008E310D" w:rsidRDefault="00EB4E22" w:rsidP="00EB4E22">
      <w:pPr>
        <w:spacing w:line="360" w:lineRule="auto"/>
        <w:rPr>
          <w:rFonts w:ascii="Arial" w:hAnsi="Arial" w:cs="Arial"/>
          <w:sz w:val="24"/>
          <w:szCs w:val="24"/>
        </w:rPr>
      </w:pPr>
    </w:p>
    <w:p w:rsidR="00EB4E22" w:rsidRPr="008E310D" w:rsidRDefault="00EB4E22" w:rsidP="00EB4E22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Clausura de la Sesión.</w:t>
      </w:r>
    </w:p>
    <w:p w:rsidR="00EB4E22" w:rsidRDefault="00EB4E22" w:rsidP="00EB4E22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>Sin otro particular, agradezco la atención a la presente esperando contar con su puntual asistencia.</w:t>
      </w:r>
    </w:p>
    <w:p w:rsidR="00EB4E22" w:rsidRPr="00DD0946" w:rsidRDefault="00EB4E22" w:rsidP="00EB4E22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EB4E22" w:rsidRPr="008E310D" w:rsidRDefault="00EB4E22" w:rsidP="00EB4E22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ATENTAMENTE</w:t>
      </w:r>
    </w:p>
    <w:p w:rsidR="00EB4E22" w:rsidRPr="00DD0946" w:rsidRDefault="00EB4E22" w:rsidP="00EB4E22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Tecolotlán, Jalisco a 24</w:t>
      </w:r>
      <w:r w:rsidRPr="00DD0946">
        <w:rPr>
          <w:rFonts w:ascii="Arial" w:hAnsi="Arial" w:cs="Arial"/>
          <w:i/>
          <w:sz w:val="24"/>
          <w:szCs w:val="24"/>
        </w:rPr>
        <w:t xml:space="preserve"> de</w:t>
      </w:r>
      <w:r>
        <w:rPr>
          <w:rFonts w:ascii="Arial" w:hAnsi="Arial" w:cs="Arial"/>
          <w:i/>
          <w:sz w:val="24"/>
          <w:szCs w:val="24"/>
        </w:rPr>
        <w:t xml:space="preserve"> ju</w:t>
      </w:r>
      <w:r w:rsidR="00BB3420">
        <w:rPr>
          <w:rFonts w:ascii="Arial" w:hAnsi="Arial" w:cs="Arial"/>
          <w:i/>
          <w:sz w:val="24"/>
          <w:szCs w:val="24"/>
        </w:rPr>
        <w:t>l</w:t>
      </w:r>
      <w:r>
        <w:rPr>
          <w:rFonts w:ascii="Arial" w:hAnsi="Arial" w:cs="Arial"/>
          <w:i/>
          <w:sz w:val="24"/>
          <w:szCs w:val="24"/>
        </w:rPr>
        <w:t xml:space="preserve">io </w:t>
      </w:r>
      <w:r w:rsidRPr="00DD0946">
        <w:rPr>
          <w:rFonts w:ascii="Arial" w:hAnsi="Arial" w:cs="Arial"/>
          <w:i/>
          <w:sz w:val="24"/>
          <w:szCs w:val="24"/>
        </w:rPr>
        <w:t>del 201</w:t>
      </w:r>
      <w:r>
        <w:rPr>
          <w:rFonts w:ascii="Arial" w:hAnsi="Arial" w:cs="Arial"/>
          <w:i/>
          <w:sz w:val="24"/>
          <w:szCs w:val="24"/>
        </w:rPr>
        <w:t>9</w:t>
      </w:r>
      <w:r w:rsidRPr="00DD0946">
        <w:rPr>
          <w:rFonts w:ascii="Arial" w:hAnsi="Arial" w:cs="Arial"/>
          <w:i/>
          <w:sz w:val="24"/>
          <w:szCs w:val="24"/>
        </w:rPr>
        <w:t>.</w:t>
      </w:r>
    </w:p>
    <w:p w:rsidR="00EB4E22" w:rsidRPr="00DD0946" w:rsidRDefault="00EB4E22" w:rsidP="00EB4E22">
      <w:pPr>
        <w:spacing w:line="360" w:lineRule="auto"/>
        <w:rPr>
          <w:rFonts w:ascii="Arial" w:hAnsi="Arial" w:cs="Arial"/>
          <w:sz w:val="24"/>
          <w:szCs w:val="24"/>
        </w:rPr>
      </w:pPr>
    </w:p>
    <w:p w:rsidR="00EB4E22" w:rsidRPr="00DD0946" w:rsidRDefault="00EB4E22" w:rsidP="00EB4E2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____________________________</w:t>
      </w:r>
    </w:p>
    <w:p w:rsidR="00EB4E22" w:rsidRDefault="00EB4E22" w:rsidP="00EB4E22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LIC. ENF. LORENA MARTÍNEZ SANTILLÁN.</w:t>
      </w:r>
    </w:p>
    <w:p w:rsidR="00EB4E22" w:rsidRDefault="00EB4E22" w:rsidP="00EB4E22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PRESIDENTA DE LA COMISIÓ</w:t>
      </w:r>
      <w:r w:rsidRPr="00DD0946">
        <w:rPr>
          <w:rFonts w:ascii="Arial" w:hAnsi="Arial" w:cs="Arial"/>
          <w:b/>
          <w:sz w:val="24"/>
          <w:szCs w:val="24"/>
        </w:rPr>
        <w:t>N DE</w:t>
      </w:r>
      <w:r>
        <w:rPr>
          <w:rFonts w:ascii="Arial" w:hAnsi="Arial" w:cs="Arial"/>
          <w:b/>
          <w:sz w:val="24"/>
          <w:szCs w:val="24"/>
        </w:rPr>
        <w:t xml:space="preserve"> SALUD</w:t>
      </w:r>
      <w:r w:rsidRPr="00DD0946">
        <w:rPr>
          <w:rFonts w:ascii="Arial" w:hAnsi="Arial" w:cs="Arial"/>
          <w:b/>
          <w:sz w:val="24"/>
          <w:szCs w:val="24"/>
        </w:rPr>
        <w:t>.</w:t>
      </w:r>
    </w:p>
    <w:p w:rsidR="00EB4E22" w:rsidRDefault="00EB4E22" w:rsidP="00EB4E22"/>
    <w:p w:rsidR="00EB4E22" w:rsidRDefault="00EB4E22" w:rsidP="00EB4E22"/>
    <w:p w:rsidR="00EB4E22" w:rsidRDefault="00EB4E22" w:rsidP="00EB4E22"/>
    <w:p w:rsidR="00EB4E22" w:rsidRDefault="00EB4E22" w:rsidP="00EB4E22"/>
    <w:p w:rsidR="00EB4E22" w:rsidRDefault="00EB4E22" w:rsidP="00EB4E22"/>
    <w:p w:rsidR="00EB4E22" w:rsidRDefault="00EB4E22" w:rsidP="00EB4E22"/>
    <w:p w:rsidR="00EB4E22" w:rsidRDefault="00EB4E22" w:rsidP="00EB4E22"/>
    <w:p w:rsidR="00EB4E22" w:rsidRDefault="00EB4E22" w:rsidP="00EB4E22"/>
    <w:p w:rsidR="00EB4E22" w:rsidRDefault="00EB4E22" w:rsidP="00EB4E22"/>
    <w:p w:rsidR="00EB4E22" w:rsidRDefault="00EB4E22" w:rsidP="00EB4E22"/>
    <w:p w:rsidR="00EB4E22" w:rsidRDefault="00EB4E22" w:rsidP="00EB4E22"/>
    <w:p w:rsidR="00EB4E22" w:rsidRDefault="00EB4E22" w:rsidP="00EB4E2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EB4E22" w:rsidRDefault="00EB4E22" w:rsidP="00EB4E2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EB4E22" w:rsidRDefault="00EB4E22" w:rsidP="00EB4E2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H. AYUNTAMIENTO DE TECOLOTLAN, JALISCO.</w:t>
      </w:r>
    </w:p>
    <w:p w:rsidR="00EB4E22" w:rsidRDefault="00EB4E22" w:rsidP="00EB4E2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2018-2021.</w:t>
      </w:r>
    </w:p>
    <w:p w:rsidR="00EB4E22" w:rsidRDefault="00EB4E22" w:rsidP="00EB4E22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EB4E22" w:rsidRDefault="00EB4E22" w:rsidP="00EB4E22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C. VERÓNICA NOEMÍ LÓPEZ RUELAS.</w:t>
      </w:r>
    </w:p>
    <w:p w:rsidR="00EB4E22" w:rsidRDefault="00EB4E22" w:rsidP="00EB4E22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REGIDORA</w:t>
      </w:r>
    </w:p>
    <w:p w:rsidR="00EB4E22" w:rsidRPr="00DD0946" w:rsidRDefault="00EB4E22" w:rsidP="00EB4E22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PRESENTE:</w:t>
      </w:r>
    </w:p>
    <w:p w:rsidR="00EB4E22" w:rsidRPr="00DD0946" w:rsidRDefault="00EB4E22" w:rsidP="00EB4E22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ab/>
      </w:r>
    </w:p>
    <w:p w:rsidR="00EB4E22" w:rsidRDefault="00EB4E22" w:rsidP="00EB4E22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EB4E22" w:rsidRDefault="00EB4E22" w:rsidP="00EB4E22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 xml:space="preserve">En cumplimiento a lo dispuesto por el artículo 27 de la Ley del Gobierno y la Administración Pública Municipal del Estado de Jalisco y en los artículos 5, 17, 18, 26 y 27  del Reglamento Interno del H. Ayuntamiento Constitucional de Tecolotlán, Jalisco se le </w:t>
      </w:r>
      <w:r w:rsidRPr="00DD0946">
        <w:rPr>
          <w:rFonts w:ascii="Arial" w:hAnsi="Arial" w:cs="Arial"/>
          <w:b/>
          <w:sz w:val="24"/>
          <w:szCs w:val="24"/>
        </w:rPr>
        <w:t>CONVOCA</w:t>
      </w:r>
      <w:r w:rsidRPr="00DD0946">
        <w:rPr>
          <w:rFonts w:ascii="Arial" w:hAnsi="Arial" w:cs="Arial"/>
          <w:sz w:val="24"/>
          <w:szCs w:val="24"/>
        </w:rPr>
        <w:t xml:space="preserve"> para llevar a cabo la </w:t>
      </w:r>
      <w:r>
        <w:rPr>
          <w:rFonts w:ascii="Arial" w:hAnsi="Arial" w:cs="Arial"/>
          <w:b/>
          <w:sz w:val="24"/>
          <w:szCs w:val="24"/>
        </w:rPr>
        <w:t xml:space="preserve">Sesión Ordinaria número </w:t>
      </w:r>
      <w:r w:rsidR="00BB3420"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>0</w:t>
      </w:r>
      <w:r w:rsidRPr="00DD0946">
        <w:rPr>
          <w:rFonts w:ascii="Arial" w:hAnsi="Arial" w:cs="Arial"/>
          <w:b/>
          <w:sz w:val="24"/>
          <w:szCs w:val="24"/>
        </w:rPr>
        <w:t>-201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b/>
          <w:sz w:val="24"/>
          <w:szCs w:val="24"/>
        </w:rPr>
        <w:t xml:space="preserve"> de la Comisión Edilicia Permanente de </w:t>
      </w:r>
      <w:r>
        <w:rPr>
          <w:rFonts w:ascii="Arial" w:hAnsi="Arial" w:cs="Arial"/>
          <w:b/>
          <w:sz w:val="24"/>
          <w:szCs w:val="24"/>
        </w:rPr>
        <w:t>Salud</w:t>
      </w:r>
      <w:r w:rsidRPr="00DD0946">
        <w:rPr>
          <w:rFonts w:ascii="Arial" w:hAnsi="Arial" w:cs="Arial"/>
          <w:sz w:val="24"/>
          <w:szCs w:val="24"/>
        </w:rPr>
        <w:t xml:space="preserve">; para aprobar los puntos del orden del día de la siguiente Sesión de Ayuntamiento, misma que tendrá lugar en el municipio de Tecolotlán, Jalisco a las </w:t>
      </w:r>
      <w:r w:rsidRPr="00760664">
        <w:rPr>
          <w:rFonts w:ascii="Arial" w:hAnsi="Arial" w:cs="Arial"/>
          <w:b/>
          <w:sz w:val="24"/>
          <w:szCs w:val="24"/>
        </w:rPr>
        <w:t>11:00</w:t>
      </w:r>
      <w:r>
        <w:rPr>
          <w:rFonts w:ascii="Arial" w:hAnsi="Arial" w:cs="Arial"/>
          <w:b/>
          <w:sz w:val="24"/>
          <w:szCs w:val="24"/>
        </w:rPr>
        <w:t xml:space="preserve"> once </w:t>
      </w:r>
      <w:r w:rsidRPr="00853837">
        <w:rPr>
          <w:rFonts w:ascii="Arial" w:hAnsi="Arial" w:cs="Arial"/>
          <w:b/>
          <w:sz w:val="24"/>
          <w:szCs w:val="24"/>
        </w:rPr>
        <w:t>horas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853837">
        <w:rPr>
          <w:rFonts w:ascii="Arial" w:hAnsi="Arial" w:cs="Arial"/>
          <w:b/>
          <w:sz w:val="24"/>
          <w:szCs w:val="24"/>
        </w:rPr>
        <w:t>el día</w:t>
      </w:r>
      <w:r w:rsidRPr="002B71F1">
        <w:rPr>
          <w:rFonts w:ascii="Arial" w:hAnsi="Arial" w:cs="Arial"/>
          <w:b/>
          <w:sz w:val="24"/>
          <w:szCs w:val="24"/>
        </w:rPr>
        <w:t xml:space="preserve"> </w:t>
      </w:r>
      <w:r w:rsidR="00BB3420">
        <w:rPr>
          <w:rFonts w:ascii="Arial" w:hAnsi="Arial" w:cs="Arial"/>
          <w:b/>
          <w:sz w:val="24"/>
          <w:szCs w:val="24"/>
        </w:rPr>
        <w:t>viern</w:t>
      </w:r>
      <w:r>
        <w:rPr>
          <w:rFonts w:ascii="Arial" w:hAnsi="Arial" w:cs="Arial"/>
          <w:b/>
          <w:sz w:val="24"/>
          <w:szCs w:val="24"/>
        </w:rPr>
        <w:t>es 26 de ju</w:t>
      </w:r>
      <w:r w:rsidR="00BB3420">
        <w:rPr>
          <w:rFonts w:ascii="Arial" w:hAnsi="Arial" w:cs="Arial"/>
          <w:b/>
          <w:sz w:val="24"/>
          <w:szCs w:val="24"/>
        </w:rPr>
        <w:t>l</w:t>
      </w:r>
      <w:r>
        <w:rPr>
          <w:rFonts w:ascii="Arial" w:hAnsi="Arial" w:cs="Arial"/>
          <w:b/>
          <w:sz w:val="24"/>
          <w:szCs w:val="24"/>
        </w:rPr>
        <w:t xml:space="preserve">io </w:t>
      </w:r>
      <w:r w:rsidRPr="00DD0946">
        <w:rPr>
          <w:rFonts w:ascii="Arial" w:hAnsi="Arial" w:cs="Arial"/>
          <w:b/>
          <w:sz w:val="24"/>
          <w:szCs w:val="24"/>
        </w:rPr>
        <w:t>del 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sz w:val="24"/>
          <w:szCs w:val="24"/>
        </w:rPr>
        <w:t>, dentro del Palacio Municipal</w:t>
      </w:r>
      <w:r>
        <w:rPr>
          <w:rFonts w:ascii="Arial" w:hAnsi="Arial" w:cs="Arial"/>
          <w:sz w:val="24"/>
          <w:szCs w:val="24"/>
        </w:rPr>
        <w:t xml:space="preserve"> en sala de cabildo</w:t>
      </w:r>
      <w:r w:rsidRPr="00DD0946">
        <w:rPr>
          <w:rFonts w:ascii="Arial" w:hAnsi="Arial" w:cs="Arial"/>
          <w:sz w:val="24"/>
          <w:szCs w:val="24"/>
        </w:rPr>
        <w:t xml:space="preserve"> con dirección en calle Cristóbal de Ovejo #37</w:t>
      </w:r>
      <w:r>
        <w:rPr>
          <w:rFonts w:ascii="Arial" w:hAnsi="Arial" w:cs="Arial"/>
          <w:sz w:val="24"/>
          <w:szCs w:val="24"/>
        </w:rPr>
        <w:t>.</w:t>
      </w:r>
    </w:p>
    <w:p w:rsidR="00EB4E22" w:rsidRPr="00DD0946" w:rsidRDefault="00EB4E22" w:rsidP="00EB4E22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EB4E22" w:rsidRDefault="00EB4E22" w:rsidP="00EB4E22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------------------------------------------ORDEN DEL DÍA-------------------------------------------</w:t>
      </w:r>
    </w:p>
    <w:p w:rsidR="00EB4E22" w:rsidRPr="00DD0946" w:rsidRDefault="00EB4E22" w:rsidP="00EB4E22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EB4E22" w:rsidRPr="004B3B71" w:rsidRDefault="00EB4E22" w:rsidP="00EB4E22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Lista de Asistencia, determinación del Quórum Legal e instalación de la sesión.</w:t>
      </w:r>
    </w:p>
    <w:p w:rsidR="00EB4E22" w:rsidRPr="004B3B71" w:rsidRDefault="00EB4E22" w:rsidP="00EB4E22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Discusión y en su caso aprobación del orden del día.</w:t>
      </w:r>
    </w:p>
    <w:p w:rsidR="00EB4E22" w:rsidRPr="008E310D" w:rsidRDefault="00EB4E22" w:rsidP="00EB4E22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C1236">
        <w:rPr>
          <w:rFonts w:ascii="Arial" w:hAnsi="Arial" w:cs="Arial"/>
          <w:sz w:val="24"/>
          <w:szCs w:val="24"/>
        </w:rPr>
        <w:t>Aprobación del acta número 0</w:t>
      </w:r>
      <w:r w:rsidR="00BB3420">
        <w:rPr>
          <w:rFonts w:ascii="Arial" w:hAnsi="Arial" w:cs="Arial"/>
          <w:sz w:val="24"/>
          <w:szCs w:val="24"/>
        </w:rPr>
        <w:t>9</w:t>
      </w:r>
      <w:r w:rsidRPr="004C1236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9</w:t>
      </w:r>
      <w:r w:rsidRPr="004C1236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>26 veintiséis</w:t>
      </w:r>
      <w:r w:rsidRPr="004C1236">
        <w:rPr>
          <w:rFonts w:ascii="Arial" w:hAnsi="Arial" w:cs="Arial"/>
          <w:sz w:val="24"/>
          <w:szCs w:val="24"/>
        </w:rPr>
        <w:t xml:space="preserve"> de  </w:t>
      </w:r>
      <w:r w:rsidR="00BB3420">
        <w:rPr>
          <w:rFonts w:ascii="Arial" w:hAnsi="Arial" w:cs="Arial"/>
          <w:sz w:val="24"/>
          <w:szCs w:val="24"/>
        </w:rPr>
        <w:t>juni</w:t>
      </w:r>
      <w:r>
        <w:rPr>
          <w:rFonts w:ascii="Arial" w:hAnsi="Arial" w:cs="Arial"/>
          <w:sz w:val="24"/>
          <w:szCs w:val="24"/>
        </w:rPr>
        <w:t>o</w:t>
      </w:r>
      <w:r w:rsidRPr="004C1236">
        <w:rPr>
          <w:rFonts w:ascii="Arial" w:hAnsi="Arial" w:cs="Arial"/>
          <w:sz w:val="24"/>
          <w:szCs w:val="24"/>
        </w:rPr>
        <w:t xml:space="preserve"> del 201</w:t>
      </w:r>
      <w:r>
        <w:rPr>
          <w:rFonts w:ascii="Arial" w:hAnsi="Arial" w:cs="Arial"/>
          <w:sz w:val="24"/>
          <w:szCs w:val="24"/>
        </w:rPr>
        <w:t>9</w:t>
      </w:r>
      <w:r w:rsidRPr="004C1236">
        <w:rPr>
          <w:rFonts w:ascii="Arial" w:hAnsi="Arial" w:cs="Arial"/>
          <w:sz w:val="24"/>
          <w:szCs w:val="24"/>
        </w:rPr>
        <w:t>.</w:t>
      </w:r>
    </w:p>
    <w:p w:rsidR="00EB4E22" w:rsidRPr="004C1236" w:rsidRDefault="00EB4E22" w:rsidP="00EB4E22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C1236">
        <w:rPr>
          <w:rFonts w:ascii="Arial" w:hAnsi="Arial" w:cs="Arial"/>
          <w:sz w:val="24"/>
          <w:szCs w:val="24"/>
        </w:rPr>
        <w:t>Asuntos Generales.</w:t>
      </w:r>
    </w:p>
    <w:p w:rsidR="00EB4E22" w:rsidRPr="00761D58" w:rsidRDefault="00EB4E22" w:rsidP="00EB4E22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Clausura de la Sesión.</w:t>
      </w:r>
    </w:p>
    <w:p w:rsidR="00EB4E22" w:rsidRDefault="00EB4E22" w:rsidP="00EB4E22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EB4E22" w:rsidRDefault="00EB4E22" w:rsidP="00EB4E22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>Sin otro particular, agradezco la atención a la presente esperando contar con su puntual asistencia.</w:t>
      </w:r>
    </w:p>
    <w:p w:rsidR="00EB4E22" w:rsidRPr="00DD0946" w:rsidRDefault="00EB4E22" w:rsidP="00EB4E22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EB4E22" w:rsidRPr="008E310D" w:rsidRDefault="00EB4E22" w:rsidP="00EB4E22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ATENTAMENTE</w:t>
      </w:r>
    </w:p>
    <w:p w:rsidR="00EB4E22" w:rsidRPr="00DD0946" w:rsidRDefault="00EB4E22" w:rsidP="00EB4E22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Tecolotlán, Jalisco a 24 </w:t>
      </w:r>
      <w:r w:rsidRPr="00DD0946">
        <w:rPr>
          <w:rFonts w:ascii="Arial" w:hAnsi="Arial" w:cs="Arial"/>
          <w:i/>
          <w:sz w:val="24"/>
          <w:szCs w:val="24"/>
        </w:rPr>
        <w:t xml:space="preserve"> de</w:t>
      </w:r>
      <w:r>
        <w:rPr>
          <w:rFonts w:ascii="Arial" w:hAnsi="Arial" w:cs="Arial"/>
          <w:i/>
          <w:sz w:val="24"/>
          <w:szCs w:val="24"/>
        </w:rPr>
        <w:t xml:space="preserve"> ju</w:t>
      </w:r>
      <w:r w:rsidR="00BB3420">
        <w:rPr>
          <w:rFonts w:ascii="Arial" w:hAnsi="Arial" w:cs="Arial"/>
          <w:i/>
          <w:sz w:val="24"/>
          <w:szCs w:val="24"/>
        </w:rPr>
        <w:t>l</w:t>
      </w:r>
      <w:bookmarkStart w:id="0" w:name="_GoBack"/>
      <w:bookmarkEnd w:id="0"/>
      <w:r>
        <w:rPr>
          <w:rFonts w:ascii="Arial" w:hAnsi="Arial" w:cs="Arial"/>
          <w:i/>
          <w:sz w:val="24"/>
          <w:szCs w:val="24"/>
        </w:rPr>
        <w:t xml:space="preserve">io </w:t>
      </w:r>
      <w:r w:rsidRPr="00DD0946">
        <w:rPr>
          <w:rFonts w:ascii="Arial" w:hAnsi="Arial" w:cs="Arial"/>
          <w:i/>
          <w:sz w:val="24"/>
          <w:szCs w:val="24"/>
        </w:rPr>
        <w:t>del 201</w:t>
      </w:r>
      <w:r>
        <w:rPr>
          <w:rFonts w:ascii="Arial" w:hAnsi="Arial" w:cs="Arial"/>
          <w:i/>
          <w:sz w:val="24"/>
          <w:szCs w:val="24"/>
        </w:rPr>
        <w:t>9</w:t>
      </w:r>
      <w:r w:rsidRPr="00DD0946">
        <w:rPr>
          <w:rFonts w:ascii="Arial" w:hAnsi="Arial" w:cs="Arial"/>
          <w:i/>
          <w:sz w:val="24"/>
          <w:szCs w:val="24"/>
        </w:rPr>
        <w:t>.</w:t>
      </w:r>
    </w:p>
    <w:p w:rsidR="00EB4E22" w:rsidRPr="00DD0946" w:rsidRDefault="00EB4E22" w:rsidP="00EB4E22">
      <w:pPr>
        <w:spacing w:line="360" w:lineRule="auto"/>
        <w:rPr>
          <w:rFonts w:ascii="Arial" w:hAnsi="Arial" w:cs="Arial"/>
          <w:sz w:val="24"/>
          <w:szCs w:val="24"/>
        </w:rPr>
      </w:pPr>
    </w:p>
    <w:p w:rsidR="00EB4E22" w:rsidRPr="00DD0946" w:rsidRDefault="00EB4E22" w:rsidP="00EB4E2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____________________________</w:t>
      </w:r>
    </w:p>
    <w:p w:rsidR="00EB4E22" w:rsidRDefault="00EB4E22" w:rsidP="00EB4E22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LIC. ENF. LORENA MARTÍNEZ SANTILLÁN.</w:t>
      </w:r>
    </w:p>
    <w:p w:rsidR="00EB4E22" w:rsidRDefault="00EB4E22" w:rsidP="00EB4E22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PRESIDENTA DE LA COMISIÓ</w:t>
      </w:r>
      <w:r w:rsidRPr="00DD0946">
        <w:rPr>
          <w:rFonts w:ascii="Arial" w:hAnsi="Arial" w:cs="Arial"/>
          <w:b/>
          <w:sz w:val="24"/>
          <w:szCs w:val="24"/>
        </w:rPr>
        <w:t>N DE</w:t>
      </w:r>
      <w:r>
        <w:rPr>
          <w:rFonts w:ascii="Arial" w:hAnsi="Arial" w:cs="Arial"/>
          <w:b/>
          <w:sz w:val="24"/>
          <w:szCs w:val="24"/>
        </w:rPr>
        <w:t xml:space="preserve"> SALUD</w:t>
      </w:r>
      <w:r w:rsidRPr="00DD0946">
        <w:rPr>
          <w:rFonts w:ascii="Arial" w:hAnsi="Arial" w:cs="Arial"/>
          <w:b/>
          <w:sz w:val="24"/>
          <w:szCs w:val="24"/>
        </w:rPr>
        <w:t>.</w:t>
      </w:r>
    </w:p>
    <w:p w:rsidR="00EB4E22" w:rsidRDefault="00EB4E22" w:rsidP="00EB4E22"/>
    <w:p w:rsidR="00EB4E22" w:rsidRDefault="00EB4E22" w:rsidP="00EB4E22"/>
    <w:p w:rsidR="00EB4E22" w:rsidRDefault="00EB4E22" w:rsidP="00EB4E22"/>
    <w:p w:rsidR="00EB4E22" w:rsidRDefault="00EB4E22" w:rsidP="00EB4E22"/>
    <w:p w:rsidR="00EB4E22" w:rsidRDefault="00EB4E22" w:rsidP="00EB4E22"/>
    <w:p w:rsidR="00EB4E22" w:rsidRDefault="00EB4E22" w:rsidP="00EB4E22"/>
    <w:p w:rsidR="00EB4E22" w:rsidRDefault="00EB4E22" w:rsidP="00EB4E22"/>
    <w:p w:rsidR="00EB4E22" w:rsidRDefault="00EB4E22" w:rsidP="00EB4E22"/>
    <w:p w:rsidR="00852865" w:rsidRDefault="00852865"/>
    <w:sectPr w:rsidR="0085286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84EFE"/>
    <w:multiLevelType w:val="hybridMultilevel"/>
    <w:tmpl w:val="415A98DC"/>
    <w:lvl w:ilvl="0" w:tplc="A82ACD9A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5F3D7DFA"/>
    <w:multiLevelType w:val="hybridMultilevel"/>
    <w:tmpl w:val="415A98DC"/>
    <w:lvl w:ilvl="0" w:tplc="A82ACD9A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E22"/>
    <w:rsid w:val="00852865"/>
    <w:rsid w:val="00BB3420"/>
    <w:rsid w:val="00EB4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4E2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B4E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4E2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B4E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432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2</cp:revision>
  <cp:lastPrinted>2019-07-27T21:58:00Z</cp:lastPrinted>
  <dcterms:created xsi:type="dcterms:W3CDTF">2019-07-27T21:55:00Z</dcterms:created>
  <dcterms:modified xsi:type="dcterms:W3CDTF">2019-07-27T21:59:00Z</dcterms:modified>
</cp:coreProperties>
</file>