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794" w:rsidRDefault="005A4794" w:rsidP="005A479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5A4794" w:rsidRDefault="005A4794" w:rsidP="005A479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5A4794" w:rsidRDefault="005A4794" w:rsidP="005A479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5A4794" w:rsidRDefault="005A4794" w:rsidP="005A479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5A4794" w:rsidRDefault="005A4794" w:rsidP="005A479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MTRA. NORA MARGARITA GARCÍA HERNÁNDEZ</w:t>
      </w:r>
    </w:p>
    <w:p w:rsidR="005A4794" w:rsidRDefault="005A4794" w:rsidP="005A479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SINDICO MUNICIPAL.</w:t>
      </w:r>
    </w:p>
    <w:p w:rsidR="005A4794" w:rsidRPr="00DD0946" w:rsidRDefault="005A4794" w:rsidP="005A479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5A4794" w:rsidRDefault="005A4794" w:rsidP="005A4794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5A4794" w:rsidRPr="00DD0946" w:rsidRDefault="005A4794" w:rsidP="005A4794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5A4794" w:rsidRDefault="005A4794" w:rsidP="005A479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0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 </w:t>
      </w:r>
      <w:r>
        <w:rPr>
          <w:rFonts w:ascii="Arial" w:hAnsi="Arial" w:cs="Arial"/>
          <w:b/>
          <w:sz w:val="24"/>
          <w:szCs w:val="24"/>
        </w:rPr>
        <w:t>Patrimonio y Archivo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0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diez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viern</w:t>
      </w:r>
      <w:r>
        <w:rPr>
          <w:rFonts w:ascii="Arial" w:hAnsi="Arial" w:cs="Arial"/>
          <w:b/>
          <w:sz w:val="24"/>
          <w:szCs w:val="24"/>
        </w:rPr>
        <w:t>es 26 de ju</w:t>
      </w:r>
      <w:r>
        <w:rPr>
          <w:rFonts w:ascii="Arial" w:hAnsi="Arial" w:cs="Arial"/>
          <w:b/>
          <w:sz w:val="24"/>
          <w:szCs w:val="24"/>
        </w:rPr>
        <w:t>l</w:t>
      </w:r>
      <w:r>
        <w:rPr>
          <w:rFonts w:ascii="Arial" w:hAnsi="Arial" w:cs="Arial"/>
          <w:b/>
          <w:sz w:val="24"/>
          <w:szCs w:val="24"/>
        </w:rPr>
        <w:t xml:space="preserve">io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5A4794" w:rsidRPr="00DD0946" w:rsidRDefault="005A4794" w:rsidP="005A479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A4794" w:rsidRDefault="005A4794" w:rsidP="005A479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5A4794" w:rsidRPr="00DD0946" w:rsidRDefault="005A4794" w:rsidP="005A479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5A4794" w:rsidRPr="004B3B71" w:rsidRDefault="005A4794" w:rsidP="005A4794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5A4794" w:rsidRPr="004B3B71" w:rsidRDefault="005A4794" w:rsidP="005A4794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5A4794" w:rsidRPr="00F1043E" w:rsidRDefault="005A4794" w:rsidP="005A4794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26 veintiséis de </w:t>
      </w:r>
      <w:r>
        <w:rPr>
          <w:rFonts w:ascii="Arial" w:hAnsi="Arial" w:cs="Arial"/>
          <w:sz w:val="24"/>
          <w:szCs w:val="24"/>
        </w:rPr>
        <w:t>juni</w:t>
      </w:r>
      <w:r>
        <w:rPr>
          <w:rFonts w:ascii="Arial" w:hAnsi="Arial" w:cs="Arial"/>
          <w:sz w:val="24"/>
          <w:szCs w:val="24"/>
        </w:rPr>
        <w:t xml:space="preserve">o </w:t>
      </w:r>
      <w:r w:rsidRPr="003D158C">
        <w:rPr>
          <w:rFonts w:ascii="Arial" w:hAnsi="Arial" w:cs="Arial"/>
          <w:sz w:val="24"/>
          <w:szCs w:val="24"/>
        </w:rPr>
        <w:t>del 201</w:t>
      </w:r>
      <w:r>
        <w:rPr>
          <w:rFonts w:ascii="Arial" w:hAnsi="Arial" w:cs="Arial"/>
          <w:sz w:val="24"/>
          <w:szCs w:val="24"/>
        </w:rPr>
        <w:t>9.</w:t>
      </w:r>
    </w:p>
    <w:p w:rsidR="005A4794" w:rsidRDefault="005A4794" w:rsidP="005A479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5A4794" w:rsidRDefault="005A4794" w:rsidP="005A4794">
      <w:pPr>
        <w:spacing w:line="360" w:lineRule="auto"/>
        <w:rPr>
          <w:rFonts w:ascii="Arial" w:hAnsi="Arial" w:cs="Arial"/>
          <w:sz w:val="24"/>
          <w:szCs w:val="24"/>
        </w:rPr>
      </w:pPr>
    </w:p>
    <w:p w:rsidR="005A4794" w:rsidRDefault="005A4794" w:rsidP="005A4794">
      <w:pPr>
        <w:spacing w:line="360" w:lineRule="auto"/>
        <w:rPr>
          <w:rFonts w:ascii="Arial" w:hAnsi="Arial" w:cs="Arial"/>
          <w:sz w:val="24"/>
          <w:szCs w:val="24"/>
        </w:rPr>
      </w:pPr>
    </w:p>
    <w:p w:rsidR="005A4794" w:rsidRPr="00F1043E" w:rsidRDefault="005A4794" w:rsidP="005A4794">
      <w:pPr>
        <w:spacing w:line="360" w:lineRule="auto"/>
        <w:rPr>
          <w:rFonts w:ascii="Arial" w:hAnsi="Arial" w:cs="Arial"/>
          <w:sz w:val="24"/>
          <w:szCs w:val="24"/>
        </w:rPr>
      </w:pPr>
    </w:p>
    <w:p w:rsidR="005A4794" w:rsidRPr="00F1043E" w:rsidRDefault="005A4794" w:rsidP="005A4794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5A4794" w:rsidRDefault="005A4794" w:rsidP="005A479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5A4794" w:rsidRPr="00DD0946" w:rsidRDefault="005A4794" w:rsidP="005A479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A4794" w:rsidRPr="00DD0946" w:rsidRDefault="005A4794" w:rsidP="005A4794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5A4794" w:rsidRDefault="005A4794" w:rsidP="005A4794">
      <w:pPr>
        <w:spacing w:line="360" w:lineRule="auto"/>
        <w:jc w:val="center"/>
        <w:rPr>
          <w:rFonts w:ascii="Arial" w:hAnsi="Arial" w:cs="Arial"/>
          <w:i/>
          <w:sz w:val="24"/>
          <w:szCs w:val="24"/>
        </w:rPr>
      </w:pPr>
    </w:p>
    <w:p w:rsidR="005A4794" w:rsidRPr="00DD0946" w:rsidRDefault="005A4794" w:rsidP="005A4794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Tecolotlán, Jalisco a 24 de ju</w:t>
      </w:r>
      <w:r>
        <w:rPr>
          <w:rFonts w:ascii="Arial" w:hAnsi="Arial" w:cs="Arial"/>
          <w:i/>
          <w:sz w:val="24"/>
          <w:szCs w:val="24"/>
        </w:rPr>
        <w:t>l</w:t>
      </w:r>
      <w:r>
        <w:rPr>
          <w:rFonts w:ascii="Arial" w:hAnsi="Arial" w:cs="Arial"/>
          <w:i/>
          <w:sz w:val="24"/>
          <w:szCs w:val="24"/>
        </w:rPr>
        <w:t xml:space="preserve">io </w:t>
      </w:r>
      <w:r w:rsidRPr="00DD0946">
        <w:rPr>
          <w:rFonts w:ascii="Arial" w:hAnsi="Arial" w:cs="Arial"/>
          <w:i/>
          <w:sz w:val="24"/>
          <w:szCs w:val="24"/>
        </w:rPr>
        <w:t>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5A4794" w:rsidRPr="00DD0946" w:rsidRDefault="005A4794" w:rsidP="005A4794">
      <w:pPr>
        <w:spacing w:line="360" w:lineRule="auto"/>
        <w:rPr>
          <w:rFonts w:ascii="Arial" w:hAnsi="Arial" w:cs="Arial"/>
          <w:sz w:val="24"/>
          <w:szCs w:val="24"/>
        </w:rPr>
      </w:pPr>
    </w:p>
    <w:p w:rsidR="005A4794" w:rsidRPr="00DD0946" w:rsidRDefault="005A4794" w:rsidP="005A479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5A4794" w:rsidRDefault="005A4794" w:rsidP="005A4794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ENF. LORENA MARTÍNEZ SANTILLÁN.</w:t>
      </w:r>
    </w:p>
    <w:p w:rsidR="005A4794" w:rsidRDefault="005A4794" w:rsidP="005A4794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PRESIDENTA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PATRIMONIO Y ARCHIVO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5A4794" w:rsidRDefault="005A4794" w:rsidP="005A4794"/>
    <w:p w:rsidR="005A4794" w:rsidRDefault="005A4794" w:rsidP="005A4794"/>
    <w:p w:rsidR="005A4794" w:rsidRDefault="005A4794" w:rsidP="005A4794"/>
    <w:p w:rsidR="005A4794" w:rsidRDefault="005A4794" w:rsidP="005A4794"/>
    <w:p w:rsidR="005A4794" w:rsidRDefault="005A4794" w:rsidP="005A4794"/>
    <w:p w:rsidR="005A4794" w:rsidRDefault="005A4794" w:rsidP="005A4794"/>
    <w:p w:rsidR="005A4794" w:rsidRDefault="005A4794" w:rsidP="005A4794"/>
    <w:p w:rsidR="005A4794" w:rsidRDefault="005A4794" w:rsidP="005A4794"/>
    <w:p w:rsidR="005A4794" w:rsidRDefault="005A4794" w:rsidP="005A4794"/>
    <w:p w:rsidR="005A4794" w:rsidRDefault="005A4794" w:rsidP="005A4794"/>
    <w:p w:rsidR="005A4794" w:rsidRDefault="005A4794" w:rsidP="005A479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5A4794" w:rsidRDefault="005A4794" w:rsidP="005A479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5A4794" w:rsidRDefault="005A4794" w:rsidP="005A479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5A4794" w:rsidRDefault="005A4794" w:rsidP="005A479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5A4794" w:rsidRDefault="005A4794" w:rsidP="005A479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5A4794" w:rsidRDefault="005A4794" w:rsidP="005A479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CP. SILVIA CECILIA MARTÍNEZ VALDEZ.</w:t>
      </w:r>
    </w:p>
    <w:p w:rsidR="005A4794" w:rsidRDefault="005A4794" w:rsidP="005A479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REGIDORA</w:t>
      </w:r>
    </w:p>
    <w:p w:rsidR="005A4794" w:rsidRPr="00DD0946" w:rsidRDefault="005A4794" w:rsidP="005A479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5A4794" w:rsidRPr="00DD0946" w:rsidRDefault="005A4794" w:rsidP="005A4794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5A4794" w:rsidRDefault="005A4794" w:rsidP="005A479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0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 </w:t>
      </w:r>
      <w:r>
        <w:rPr>
          <w:rFonts w:ascii="Arial" w:hAnsi="Arial" w:cs="Arial"/>
          <w:b/>
          <w:sz w:val="24"/>
          <w:szCs w:val="24"/>
        </w:rPr>
        <w:t>Patrimonio y Archivo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0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diez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viern</w:t>
      </w:r>
      <w:r>
        <w:rPr>
          <w:rFonts w:ascii="Arial" w:hAnsi="Arial" w:cs="Arial"/>
          <w:b/>
          <w:sz w:val="24"/>
          <w:szCs w:val="24"/>
        </w:rPr>
        <w:t xml:space="preserve">es 26 de </w:t>
      </w:r>
      <w:r>
        <w:rPr>
          <w:rFonts w:ascii="Arial" w:hAnsi="Arial" w:cs="Arial"/>
          <w:b/>
          <w:sz w:val="24"/>
          <w:szCs w:val="24"/>
        </w:rPr>
        <w:t>julio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5A4794" w:rsidRPr="00DD0946" w:rsidRDefault="005A4794" w:rsidP="005A479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A4794" w:rsidRDefault="005A4794" w:rsidP="005A479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5A4794" w:rsidRPr="00DD0946" w:rsidRDefault="005A4794" w:rsidP="005A479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5A4794" w:rsidRPr="004B3B71" w:rsidRDefault="005A4794" w:rsidP="005A4794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5A4794" w:rsidRPr="004B3B71" w:rsidRDefault="005A4794" w:rsidP="005A4794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5A4794" w:rsidRPr="004372D1" w:rsidRDefault="005A4794" w:rsidP="005A4794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26 veintiséis de </w:t>
      </w:r>
      <w:r>
        <w:rPr>
          <w:rFonts w:ascii="Arial" w:hAnsi="Arial" w:cs="Arial"/>
          <w:sz w:val="24"/>
          <w:szCs w:val="24"/>
        </w:rPr>
        <w:t>juni</w:t>
      </w:r>
      <w:r>
        <w:rPr>
          <w:rFonts w:ascii="Arial" w:hAnsi="Arial" w:cs="Arial"/>
          <w:sz w:val="24"/>
          <w:szCs w:val="24"/>
        </w:rPr>
        <w:t xml:space="preserve">o </w:t>
      </w:r>
      <w:r w:rsidRPr="003D158C">
        <w:rPr>
          <w:rFonts w:ascii="Arial" w:hAnsi="Arial" w:cs="Arial"/>
          <w:sz w:val="24"/>
          <w:szCs w:val="24"/>
        </w:rPr>
        <w:t>del 201</w:t>
      </w:r>
      <w:r>
        <w:rPr>
          <w:rFonts w:ascii="Arial" w:hAnsi="Arial" w:cs="Arial"/>
          <w:sz w:val="24"/>
          <w:szCs w:val="24"/>
        </w:rPr>
        <w:t>9.</w:t>
      </w:r>
    </w:p>
    <w:p w:rsidR="005A4794" w:rsidRDefault="005A4794" w:rsidP="005A4794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5A4794" w:rsidRDefault="005A4794" w:rsidP="005A4794">
      <w:pPr>
        <w:spacing w:line="360" w:lineRule="auto"/>
        <w:rPr>
          <w:rFonts w:ascii="Arial" w:hAnsi="Arial" w:cs="Arial"/>
          <w:sz w:val="24"/>
          <w:szCs w:val="24"/>
        </w:rPr>
      </w:pPr>
    </w:p>
    <w:p w:rsidR="005A4794" w:rsidRDefault="005A4794" w:rsidP="005A4794">
      <w:pPr>
        <w:spacing w:line="360" w:lineRule="auto"/>
        <w:rPr>
          <w:rFonts w:ascii="Arial" w:hAnsi="Arial" w:cs="Arial"/>
          <w:sz w:val="24"/>
          <w:szCs w:val="24"/>
        </w:rPr>
      </w:pPr>
    </w:p>
    <w:p w:rsidR="005A4794" w:rsidRPr="00F1043E" w:rsidRDefault="005A4794" w:rsidP="005A4794">
      <w:pPr>
        <w:spacing w:line="360" w:lineRule="auto"/>
        <w:rPr>
          <w:rFonts w:ascii="Arial" w:hAnsi="Arial" w:cs="Arial"/>
          <w:sz w:val="24"/>
          <w:szCs w:val="24"/>
        </w:rPr>
      </w:pPr>
    </w:p>
    <w:p w:rsidR="005A4794" w:rsidRPr="00F1043E" w:rsidRDefault="005A4794" w:rsidP="005A4794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5A4794" w:rsidRDefault="005A4794" w:rsidP="005A479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5A4794" w:rsidRPr="00DD0946" w:rsidRDefault="005A4794" w:rsidP="005A479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A4794" w:rsidRPr="00F1043E" w:rsidRDefault="005A4794" w:rsidP="005A4794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5A4794" w:rsidRPr="00DD0946" w:rsidRDefault="005A4794" w:rsidP="005A4794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Tecolotlán, Jalisco a 24 de ju</w:t>
      </w:r>
      <w:r>
        <w:rPr>
          <w:rFonts w:ascii="Arial" w:hAnsi="Arial" w:cs="Arial"/>
          <w:i/>
          <w:sz w:val="24"/>
          <w:szCs w:val="24"/>
        </w:rPr>
        <w:t>l</w:t>
      </w:r>
      <w:r>
        <w:rPr>
          <w:rFonts w:ascii="Arial" w:hAnsi="Arial" w:cs="Arial"/>
          <w:i/>
          <w:sz w:val="24"/>
          <w:szCs w:val="24"/>
        </w:rPr>
        <w:t xml:space="preserve">io </w:t>
      </w:r>
      <w:r w:rsidRPr="00DD0946">
        <w:rPr>
          <w:rFonts w:ascii="Arial" w:hAnsi="Arial" w:cs="Arial"/>
          <w:i/>
          <w:sz w:val="24"/>
          <w:szCs w:val="24"/>
        </w:rPr>
        <w:t>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  <w:bookmarkStart w:id="0" w:name="_GoBack"/>
      <w:bookmarkEnd w:id="0"/>
    </w:p>
    <w:p w:rsidR="005A4794" w:rsidRPr="00DD0946" w:rsidRDefault="005A4794" w:rsidP="005A4794">
      <w:pPr>
        <w:spacing w:line="360" w:lineRule="auto"/>
        <w:rPr>
          <w:rFonts w:ascii="Arial" w:hAnsi="Arial" w:cs="Arial"/>
          <w:sz w:val="24"/>
          <w:szCs w:val="24"/>
        </w:rPr>
      </w:pPr>
    </w:p>
    <w:p w:rsidR="005A4794" w:rsidRPr="00DD0946" w:rsidRDefault="005A4794" w:rsidP="005A479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5A4794" w:rsidRDefault="005A4794" w:rsidP="005A4794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ENF. LORENA MARTÍNEZ SANTILLÁN.</w:t>
      </w:r>
    </w:p>
    <w:p w:rsidR="005A4794" w:rsidRDefault="005A4794" w:rsidP="005A4794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PRESIDENTA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PATRIMONIO Y ARCHIVO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5A4794" w:rsidRDefault="005A4794" w:rsidP="005A4794"/>
    <w:p w:rsidR="005A4794" w:rsidRDefault="005A4794" w:rsidP="005A4794"/>
    <w:p w:rsidR="005A4794" w:rsidRDefault="005A4794" w:rsidP="005A4794"/>
    <w:p w:rsidR="005A4794" w:rsidRDefault="005A4794" w:rsidP="005A4794"/>
    <w:p w:rsidR="005A4794" w:rsidRDefault="005A4794" w:rsidP="005A4794"/>
    <w:p w:rsidR="005A4794" w:rsidRDefault="005A4794" w:rsidP="005A4794"/>
    <w:p w:rsidR="005A4794" w:rsidRDefault="005A4794" w:rsidP="005A4794"/>
    <w:p w:rsidR="005A4794" w:rsidRDefault="005A4794" w:rsidP="005A4794"/>
    <w:p w:rsidR="0060473E" w:rsidRDefault="0060473E"/>
    <w:sectPr w:rsidR="0060473E" w:rsidSect="004372D1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B25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F3D7DFA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794"/>
    <w:rsid w:val="005A4794"/>
    <w:rsid w:val="0060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79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A47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79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A47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443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cp:lastPrinted>2019-07-27T21:41:00Z</cp:lastPrinted>
  <dcterms:created xsi:type="dcterms:W3CDTF">2019-07-27T21:39:00Z</dcterms:created>
  <dcterms:modified xsi:type="dcterms:W3CDTF">2019-07-27T21:43:00Z</dcterms:modified>
</cp:coreProperties>
</file>